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firstLine="708"/>
        <w:rPr>
          <w:rStyle w:val="Strong"/>
          <w:rFonts w:ascii="Garamond" w:hAnsi="Garamond"/>
          <w:color w:val="00B050"/>
          <w:sz w:val="28"/>
          <w:szCs w:val="28"/>
        </w:rPr>
      </w:pPr>
      <w:r>
        <w:rPr/>
        <w:drawing>
          <wp:inline distT="0" distB="0" distL="0" distR="0">
            <wp:extent cx="933450" cy="1149985"/>
            <wp:effectExtent l="0" t="0" r="0" b="0"/>
            <wp:docPr id="1" name="Obraz 0" descr="wariant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wariant2 (1).jpg"/>
                    <pic:cNvPicPr>
                      <a:picLocks noChangeAspect="1" noChangeArrowheads="1"/>
                    </pic:cNvPicPr>
                  </pic:nvPicPr>
                  <pic:blipFill>
                    <a:blip r:embed="rId2"/>
                    <a:stretch>
                      <a:fillRect/>
                    </a:stretch>
                  </pic:blipFill>
                  <pic:spPr bwMode="auto">
                    <a:xfrm>
                      <a:off x="0" y="0"/>
                      <a:ext cx="933450" cy="1149985"/>
                    </a:xfrm>
                    <a:prstGeom prst="rect">
                      <a:avLst/>
                    </a:prstGeom>
                  </pic:spPr>
                </pic:pic>
              </a:graphicData>
            </a:graphic>
          </wp:inline>
        </w:drawing>
      </w:r>
    </w:p>
    <w:p>
      <w:pPr>
        <w:pStyle w:val="Normal"/>
        <w:ind w:firstLine="708"/>
        <w:rPr>
          <w:rStyle w:val="Strong"/>
          <w:rFonts w:ascii="Garamond" w:hAnsi="Garamond"/>
          <w:color w:val="00B050"/>
          <w:sz w:val="28"/>
          <w:szCs w:val="28"/>
        </w:rPr>
      </w:pPr>
      <w:r>
        <w:rPr>
          <w:rStyle w:val="Strong"/>
          <w:rFonts w:ascii="Garamond" w:hAnsi="Garamond"/>
          <w:color w:val="00B050"/>
          <w:sz w:val="28"/>
          <w:szCs w:val="28"/>
        </w:rPr>
        <w:t xml:space="preserve">REGULAMIN KONKURSU PLASTYCZNEGO I GRAFIKI   </w:t>
      </w:r>
    </w:p>
    <w:p>
      <w:pPr>
        <w:pStyle w:val="Normal"/>
        <w:rPr/>
      </w:pPr>
      <w:r>
        <w:rPr>
          <w:rStyle w:val="Strong"/>
          <w:rFonts w:ascii="Garamond" w:hAnsi="Garamond"/>
          <w:color w:val="00B050"/>
          <w:sz w:val="28"/>
          <w:szCs w:val="28"/>
        </w:rPr>
        <w:t xml:space="preserve"> </w:t>
      </w:r>
      <w:r>
        <w:rPr>
          <w:rStyle w:val="Strong"/>
          <w:rFonts w:ascii="Garamond" w:hAnsi="Garamond"/>
          <w:color w:val="00B050"/>
          <w:sz w:val="28"/>
          <w:szCs w:val="28"/>
        </w:rPr>
        <w:t xml:space="preserve">KOMPUTEROWEJ  PT. „Młodość- Miłość- Małżeństwo- Rodzina. ” </w:t>
      </w:r>
    </w:p>
    <w:p>
      <w:pPr>
        <w:pStyle w:val="Normal"/>
        <w:ind w:firstLine="708"/>
        <w:rPr>
          <w:rStyle w:val="Strong"/>
          <w:rFonts w:ascii="Garamond" w:hAnsi="Garamond"/>
          <w:color w:val="00B050"/>
          <w:sz w:val="28"/>
          <w:szCs w:val="28"/>
        </w:rPr>
      </w:pPr>
      <w:r>
        <w:rPr>
          <w:rStyle w:val="Strong"/>
          <w:rFonts w:ascii="Garamond" w:hAnsi="Garamond"/>
          <w:color w:val="00B050"/>
          <w:sz w:val="28"/>
          <w:szCs w:val="28"/>
        </w:rPr>
        <w:t xml:space="preserve">w ramach XXII Warmińsko-Mazurskich Dni Rodziny przebiegających  </w:t>
      </w:r>
    </w:p>
    <w:p>
      <w:pPr>
        <w:pStyle w:val="Normal"/>
        <w:rPr/>
      </w:pPr>
      <w:r>
        <w:rPr>
          <w:rStyle w:val="Strong"/>
          <w:rFonts w:ascii="Garamond" w:hAnsi="Garamond"/>
          <w:color w:val="00B050"/>
          <w:sz w:val="28"/>
          <w:szCs w:val="28"/>
        </w:rPr>
        <w:t xml:space="preserve">                      </w:t>
      </w:r>
      <w:r>
        <w:rPr>
          <w:rStyle w:val="Strong"/>
          <w:rFonts w:ascii="Garamond" w:hAnsi="Garamond"/>
          <w:color w:val="00B050"/>
          <w:sz w:val="28"/>
          <w:szCs w:val="28"/>
        </w:rPr>
        <w:t>pod hasłem „ Młodość- Miłość- Małżeństwo- Rodzina.”</w:t>
      </w:r>
    </w:p>
    <w:p>
      <w:pPr>
        <w:pStyle w:val="Normal"/>
        <w:rPr>
          <w:rStyle w:val="Strong"/>
          <w:rFonts w:ascii="Garamond" w:hAnsi="Garamond"/>
          <w:color w:val="00B050"/>
          <w:sz w:val="28"/>
          <w:szCs w:val="28"/>
          <w:u w:val="single"/>
        </w:rPr>
      </w:pPr>
      <w:r>
        <w:rPr>
          <w:rStyle w:val="Strong"/>
          <w:rFonts w:ascii="Garamond" w:hAnsi="Garamond"/>
          <w:color w:val="00B050"/>
          <w:sz w:val="28"/>
          <w:szCs w:val="28"/>
        </w:rPr>
        <w:tab/>
        <w:tab/>
        <w:tab/>
        <w:tab/>
        <w:t xml:space="preserve"> </w:t>
      </w:r>
      <w:r>
        <w:rPr>
          <w:rStyle w:val="Strong"/>
          <w:rFonts w:ascii="Garamond" w:hAnsi="Garamond"/>
          <w:color w:val="00B050"/>
          <w:sz w:val="28"/>
          <w:szCs w:val="28"/>
          <w:u w:val="single"/>
        </w:rPr>
        <w:t>Eliminacje Gminne</w:t>
      </w:r>
    </w:p>
    <w:p>
      <w:pPr>
        <w:pStyle w:val="Normal"/>
        <w:ind w:firstLine="708"/>
        <w:rPr>
          <w:rStyle w:val="Strong"/>
          <w:rFonts w:ascii="Garamond" w:hAnsi="Garamond"/>
          <w:color w:val="00B050"/>
          <w:sz w:val="26"/>
          <w:szCs w:val="26"/>
        </w:rPr>
      </w:pPr>
      <w:r>
        <w:rPr>
          <w:rFonts w:ascii="Garamond" w:hAnsi="Garamond"/>
          <w:color w:val="00B050"/>
          <w:sz w:val="26"/>
          <w:szCs w:val="26"/>
        </w:rPr>
      </w:r>
    </w:p>
    <w:p>
      <w:pPr>
        <w:pStyle w:val="Normal"/>
        <w:rPr>
          <w:rStyle w:val="Strong"/>
          <w:rFonts w:ascii="Garamond" w:hAnsi="Garamond"/>
          <w:color w:val="000000" w:themeColor="text1"/>
          <w:sz w:val="26"/>
          <w:szCs w:val="26"/>
          <w:u w:val="single"/>
        </w:rPr>
      </w:pPr>
      <w:r>
        <w:rPr>
          <w:rStyle w:val="Strong"/>
          <w:rFonts w:ascii="Garamond" w:hAnsi="Garamond"/>
          <w:color w:val="000000" w:themeColor="text1"/>
          <w:sz w:val="26"/>
          <w:szCs w:val="26"/>
          <w:u w:val="single"/>
        </w:rPr>
        <w:t>Postanowienia ogólne:</w:t>
      </w:r>
    </w:p>
    <w:p>
      <w:pPr>
        <w:pStyle w:val="Normal"/>
        <w:spacing w:before="0" w:after="0"/>
        <w:rPr>
          <w:rStyle w:val="Strong"/>
          <w:rFonts w:ascii="Garamond" w:hAnsi="Garamond"/>
          <w:b w:val="false"/>
          <w:b w:val="false"/>
          <w:sz w:val="26"/>
          <w:szCs w:val="26"/>
        </w:rPr>
      </w:pPr>
      <w:r>
        <w:rPr>
          <w:rStyle w:val="Strong"/>
          <w:rFonts w:ascii="Garamond" w:hAnsi="Garamond"/>
          <w:b w:val="false"/>
          <w:sz w:val="26"/>
          <w:szCs w:val="26"/>
        </w:rPr>
        <w:t xml:space="preserve">1.Organizatorami Konkursu ( Eliminacji Gminnych) są: Gmina Kolno, Gminny Ośrodek  </w:t>
      </w:r>
    </w:p>
    <w:p>
      <w:pPr>
        <w:pStyle w:val="Normal"/>
        <w:spacing w:before="0" w:after="0"/>
        <w:rPr>
          <w:rStyle w:val="Strong"/>
          <w:rFonts w:ascii="Garamond" w:hAnsi="Garamond"/>
          <w:b w:val="false"/>
          <w:b w:val="false"/>
          <w:sz w:val="26"/>
          <w:szCs w:val="26"/>
        </w:rPr>
      </w:pPr>
      <w:r>
        <w:rPr>
          <w:rStyle w:val="Strong"/>
          <w:rFonts w:ascii="Garamond" w:hAnsi="Garamond"/>
          <w:b w:val="false"/>
          <w:sz w:val="26"/>
          <w:szCs w:val="26"/>
        </w:rPr>
        <w:t>Kultury w Kolnie oraz Biblioteka Publiczna Gminy Kolno z Siedzibą w Lutrach.</w:t>
      </w:r>
    </w:p>
    <w:p>
      <w:pPr>
        <w:pStyle w:val="Normal"/>
        <w:spacing w:before="0" w:after="0"/>
        <w:rPr>
          <w:rStyle w:val="Strong"/>
          <w:rFonts w:ascii="Garamond" w:hAnsi="Garamond"/>
          <w:sz w:val="26"/>
          <w:szCs w:val="26"/>
        </w:rPr>
      </w:pPr>
      <w:r>
        <w:rPr>
          <w:rFonts w:ascii="Garamond" w:hAnsi="Garamond"/>
          <w:sz w:val="26"/>
          <w:szCs w:val="26"/>
        </w:rPr>
      </w:r>
    </w:p>
    <w:p>
      <w:pPr>
        <w:pStyle w:val="Normal"/>
        <w:spacing w:lineRule="auto" w:line="240" w:before="0" w:after="0"/>
        <w:rPr/>
      </w:pPr>
      <w:r>
        <w:rPr>
          <w:rStyle w:val="Strong"/>
          <w:rFonts w:ascii="Garamond" w:hAnsi="Garamond"/>
          <w:b w:val="false"/>
          <w:sz w:val="26"/>
          <w:szCs w:val="26"/>
        </w:rPr>
        <w:t>2.Konkurs rozpoczyna się 1</w:t>
      </w:r>
      <w:r>
        <w:rPr>
          <w:rStyle w:val="Strong"/>
          <w:rFonts w:ascii="Garamond" w:hAnsi="Garamond"/>
          <w:b w:val="false"/>
          <w:sz w:val="26"/>
          <w:szCs w:val="26"/>
        </w:rPr>
        <w:t>5</w:t>
      </w:r>
      <w:r>
        <w:rPr>
          <w:rStyle w:val="Strong"/>
          <w:rFonts w:ascii="Garamond" w:hAnsi="Garamond"/>
          <w:b w:val="false"/>
          <w:sz w:val="26"/>
          <w:szCs w:val="26"/>
        </w:rPr>
        <w:t>.0</w:t>
      </w:r>
      <w:r>
        <w:rPr>
          <w:rStyle w:val="Strong"/>
          <w:rFonts w:ascii="Garamond" w:hAnsi="Garamond"/>
          <w:b w:val="false"/>
          <w:sz w:val="26"/>
          <w:szCs w:val="26"/>
        </w:rPr>
        <w:t>4</w:t>
      </w:r>
      <w:r>
        <w:rPr>
          <w:rStyle w:val="Strong"/>
          <w:rFonts w:ascii="Garamond" w:hAnsi="Garamond"/>
          <w:b w:val="false"/>
          <w:sz w:val="26"/>
          <w:szCs w:val="26"/>
        </w:rPr>
        <w:t>.20</w:t>
      </w:r>
      <w:r>
        <w:rPr>
          <w:rStyle w:val="Strong"/>
          <w:rFonts w:ascii="Garamond" w:hAnsi="Garamond"/>
          <w:b w:val="false"/>
          <w:sz w:val="26"/>
          <w:szCs w:val="26"/>
        </w:rPr>
        <w:t>20</w:t>
      </w:r>
      <w:r>
        <w:rPr>
          <w:rStyle w:val="Strong"/>
          <w:rFonts w:ascii="Garamond" w:hAnsi="Garamond"/>
          <w:b w:val="false"/>
          <w:sz w:val="26"/>
          <w:szCs w:val="26"/>
        </w:rPr>
        <w:t xml:space="preserve">r. i trwać będzie do </w:t>
      </w:r>
      <w:r>
        <w:rPr>
          <w:rStyle w:val="Strong"/>
          <w:rFonts w:ascii="Garamond" w:hAnsi="Garamond"/>
          <w:b w:val="false"/>
          <w:sz w:val="26"/>
          <w:szCs w:val="26"/>
        </w:rPr>
        <w:t>31</w:t>
      </w:r>
      <w:r>
        <w:rPr>
          <w:rStyle w:val="Strong"/>
          <w:rFonts w:ascii="Garamond" w:hAnsi="Garamond"/>
          <w:b w:val="false"/>
          <w:sz w:val="26"/>
          <w:szCs w:val="26"/>
        </w:rPr>
        <w:t>.05.20</w:t>
      </w:r>
      <w:r>
        <w:rPr>
          <w:rStyle w:val="Strong"/>
          <w:rFonts w:ascii="Garamond" w:hAnsi="Garamond"/>
          <w:b w:val="false"/>
          <w:sz w:val="26"/>
          <w:szCs w:val="26"/>
        </w:rPr>
        <w:t>20</w:t>
      </w:r>
      <w:r>
        <w:rPr>
          <w:rStyle w:val="Strong"/>
          <w:rFonts w:ascii="Garamond" w:hAnsi="Garamond"/>
          <w:b w:val="false"/>
          <w:sz w:val="26"/>
          <w:szCs w:val="26"/>
        </w:rPr>
        <w:t>r.</w:t>
      </w:r>
    </w:p>
    <w:p>
      <w:pPr>
        <w:pStyle w:val="Normal"/>
        <w:spacing w:lineRule="auto" w:line="240" w:before="0" w:after="0"/>
        <w:rPr>
          <w:rStyle w:val="Strong"/>
          <w:rFonts w:ascii="Garamond" w:hAnsi="Garamond"/>
          <w:b w:val="false"/>
          <w:b w:val="false"/>
          <w:sz w:val="26"/>
          <w:szCs w:val="26"/>
        </w:rPr>
      </w:pPr>
      <w:r>
        <w:rPr>
          <w:rFonts w:ascii="Garamond" w:hAnsi="Garamond"/>
          <w:b w:val="false"/>
          <w:sz w:val="26"/>
          <w:szCs w:val="26"/>
        </w:rPr>
      </w:r>
    </w:p>
    <w:p>
      <w:pPr>
        <w:pStyle w:val="Normal"/>
        <w:spacing w:lineRule="auto" w:line="240"/>
        <w:rPr/>
      </w:pPr>
      <w:r>
        <w:rPr>
          <w:rStyle w:val="Strong"/>
          <w:rFonts w:ascii="Garamond" w:hAnsi="Garamond"/>
          <w:b w:val="false"/>
          <w:sz w:val="26"/>
          <w:szCs w:val="26"/>
        </w:rPr>
        <w:t xml:space="preserve">3. Temat prac konkursowych brzmi </w:t>
      </w:r>
      <w:r>
        <w:rPr>
          <w:rStyle w:val="Strong"/>
          <w:rFonts w:ascii="Garamond" w:hAnsi="Garamond"/>
          <w:color w:val="E36C0A" w:themeColor="accent6" w:themeShade="bf"/>
          <w:sz w:val="26"/>
          <w:szCs w:val="26"/>
        </w:rPr>
        <w:t>„Młodość- Miłość- Małżeństwo -Rodzina</w:t>
      </w:r>
      <w:r>
        <w:rPr>
          <w:rStyle w:val="Strong"/>
          <w:rFonts w:ascii="Garamond" w:hAnsi="Garamond"/>
          <w:b w:val="false"/>
          <w:color w:val="E36C0A" w:themeColor="accent6" w:themeShade="bf"/>
          <w:sz w:val="28"/>
          <w:szCs w:val="28"/>
        </w:rPr>
        <w:t>.”</w:t>
      </w:r>
    </w:p>
    <w:p>
      <w:pPr>
        <w:pStyle w:val="Normal"/>
        <w:spacing w:lineRule="auto" w:line="240"/>
        <w:rPr/>
      </w:pPr>
      <w:r>
        <w:rPr>
          <w:rStyle w:val="Strong"/>
          <w:rFonts w:ascii="Garamond" w:hAnsi="Garamond"/>
          <w:b w:val="false"/>
          <w:sz w:val="26"/>
          <w:szCs w:val="26"/>
        </w:rPr>
        <w:t xml:space="preserve">4. Celem nadrzędnym tegorocznego konkursu jest ukazanie drogi życiowej każdego człowieka od młodości poprzez rodzącą się miłość do tak głębokiej i silnej, która staje się podstawą więzi małżeńskiej zmieniającej się w rodzinę.  Młodość jest piękna, a młodzież pragnie miłości. Miłość bezwarunkowa daje i niczego nie żąda, zaczyna się wtedy, kiedy szczęście drugiej osoby jest ważniejsze niż nasze. Życie w miłości to ochrona własnej wolności. Gdy rodzi się egoizm - zanika miłość. W chwili wstępowania w związek małżeński dwoje ludzi ma już za sobą pewien etap dorastania, dojrzewania ich miłości, która nie jest jeszcze dość dojrzała, aby podejmować zadania związane z życiem rodzinnym, jednak wystarczająco zaawansowana, by podjąć decyzję o małżeństwie i odpowiednio się do niego przygotować. Miłość małżeńska jest „największą przyjaźnią”. W małżeństwie tworzy się szczęście we dwoje, wspólnym i nieustannym wysiłkiem.  W małżeństwie liczy się miłość, wierność i uczciwość małżeńska.  To na fundamencie małżeństwa buduje się rodzinę od zawsze uznawaną za „pierwotnie naturalną i podstawową grupę społeczną”.  „Małżeństwo to trwały związek mężczyzny i kobiety uznany prawnie przez społeczeństwo, prowadzący do powstania rodziny”. Rodzicielstwo musi być odpowiedzialne, a zadaniem rodziny jest szacunek, zrozumienie, wsparcie, poczucie bezpieczeństwa i niesienie sobie wzajemnej pomocy. W normalnych warunkach życia rodzinnego szacunek i miłość wyrażają się we właściwej postawie dzieci do matki i ojca. </w:t>
      </w:r>
    </w:p>
    <w:p>
      <w:pPr>
        <w:pStyle w:val="Normal"/>
        <w:spacing w:lineRule="auto" w:line="240"/>
        <w:rPr/>
      </w:pPr>
      <w:r>
        <w:rPr>
          <w:rStyle w:val="Strong"/>
          <w:rFonts w:ascii="Garamond" w:hAnsi="Garamond"/>
          <w:b w:val="false"/>
          <w:sz w:val="26"/>
          <w:szCs w:val="26"/>
        </w:rPr>
        <w:t xml:space="preserve"> </w:t>
      </w:r>
    </w:p>
    <w:p>
      <w:pPr>
        <w:pStyle w:val="Normal"/>
        <w:spacing w:lineRule="auto" w:line="240"/>
        <w:rPr/>
      </w:pPr>
      <w:r>
        <w:rPr>
          <w:rStyle w:val="Strong"/>
          <w:rFonts w:ascii="Garamond" w:hAnsi="Garamond"/>
          <w:b w:val="false"/>
          <w:sz w:val="26"/>
          <w:szCs w:val="26"/>
        </w:rPr>
        <w:t xml:space="preserve">Jedynie prawdziwa, głęboka „piękna miłość” może pomóc współczesnej rodzinie, zagrożonej w istnieniu - tak, jak uczył Jan Paweł II.   Najważniejsze jest, by chcieć mieć dla siebie czas oraz dawać dobry przykład dzieciom - słowa uczą, przykłady pociągają.   W pędzącym świecie coraz mniej czasu spędzamy ze sobą, z najbliższymi i niejako oddalamy się jednocześnie tęskniąc za czasami naszej młodości, ale zastanówmy się - jaką młodość mają nasze dzieci i czy też będą za nią tak tęskniły ?  </w:t>
      </w:r>
    </w:p>
    <w:p>
      <w:pPr>
        <w:pStyle w:val="Normal"/>
        <w:spacing w:lineRule="auto" w:line="240"/>
        <w:rPr/>
      </w:pPr>
      <w:r>
        <w:rPr>
          <w:rStyle w:val="Strong"/>
          <w:rFonts w:ascii="Garamond" w:hAnsi="Garamond"/>
          <w:b w:val="false"/>
          <w:sz w:val="26"/>
          <w:szCs w:val="26"/>
        </w:rPr>
        <w:t xml:space="preserve">Przedstawieniem w formie prac plastycznych i grafiki komputerowej beztroskiej młodości poprzez budzącą się miłość dorastając do małżeństwa i odpowiedzialności za rodzinę chcemy uświadomić i skłonić do refleksji nad potrzebą ochrony, wsparcia i propagowania naturalnego środowiska rodzinnego, w którym dzieci mają najlepsze warunki rodzinne i naturalne prawo do matki i ojca. Dzieci zasługują na to żeby, podczas kiedy rosną i dojrzewają, społeczeństwo uświadomiło im dobrze jak ważne jest małżeństwo. Państwo, które nie chroni małżeństwa i nie stoi na straży jego wyjątkowego miejsca w społeczeństwie, może pozbawić dzieci ich prawa do matki i ojca – o czym warto pamiętać. </w:t>
      </w:r>
    </w:p>
    <w:p>
      <w:pPr>
        <w:pStyle w:val="Normal"/>
        <w:spacing w:lineRule="auto" w:line="240"/>
        <w:rPr/>
      </w:pPr>
      <w:r>
        <w:rPr>
          <w:rStyle w:val="Strong"/>
          <w:rFonts w:ascii="Garamond" w:hAnsi="Garamond"/>
          <w:b w:val="false"/>
          <w:sz w:val="26"/>
          <w:szCs w:val="26"/>
        </w:rPr>
        <w:t xml:space="preserve">Do udziału w konkursie zapraszamy dzieci z oddziałów przedszkolnych, dzieci i młodzież szkół podstawowych kl. O-III, IV-VIII, szkół średnich, studentów i dorosłych. </w:t>
      </w:r>
    </w:p>
    <w:p>
      <w:pPr>
        <w:pStyle w:val="Normal"/>
        <w:spacing w:lineRule="auto" w:line="240"/>
        <w:rPr/>
      </w:pPr>
      <w:r>
        <w:rPr>
          <w:rStyle w:val="Strong"/>
          <w:rFonts w:ascii="Garamond" w:hAnsi="Garamond"/>
          <w:b w:val="false"/>
          <w:sz w:val="26"/>
          <w:szCs w:val="26"/>
        </w:rPr>
        <w:t xml:space="preserve">Ze wszystkich nadesłanych prac , 10 z nich zostanie wyróżnionych i nagrodzonych oraz zakwalifikowanych do dalszego etapu ( wojewódzkiego).  </w:t>
        <w:tab/>
      </w:r>
    </w:p>
    <w:p>
      <w:pPr>
        <w:pStyle w:val="Normal"/>
        <w:rPr/>
      </w:pPr>
      <w:r>
        <w:rPr>
          <w:rStyle w:val="Strong"/>
          <w:rFonts w:ascii="Garamond" w:hAnsi="Garamond"/>
          <w:b w:val="false"/>
          <w:sz w:val="26"/>
          <w:szCs w:val="26"/>
        </w:rPr>
        <w:t xml:space="preserve">5.W związku z wyjątkową sytuacją epidemiologiczną prosimy o przesłanie fotografii prac plastycznych  oraz wszystkich zgód na adres </w:t>
      </w:r>
      <w:hyperlink r:id="rId3">
        <w:r>
          <w:rPr>
            <w:rStyle w:val="Strong"/>
            <w:rFonts w:ascii="Garamond" w:hAnsi="Garamond"/>
            <w:b w:val="false"/>
            <w:sz w:val="26"/>
            <w:szCs w:val="26"/>
          </w:rPr>
          <w:t>gok.kolno@wp.pl</w:t>
        </w:r>
      </w:hyperlink>
      <w:r>
        <w:rPr>
          <w:rStyle w:val="Strong"/>
          <w:rFonts w:ascii="Garamond" w:hAnsi="Garamond"/>
          <w:b w:val="false"/>
          <w:sz w:val="26"/>
          <w:szCs w:val="26"/>
        </w:rPr>
        <w:t xml:space="preserve">   , natomiast oryginały prac odbierzemy w późniejszym terminie.  Prace grafiki komputerowej również prosimy wysyłać na w/w e-mail. ( Zdjęcia prac muszą być dobrej jakości, żeby odzwierciedlały efekt wykonanej pracy. )</w:t>
      </w:r>
    </w:p>
    <w:p>
      <w:pPr>
        <w:pStyle w:val="Normal"/>
        <w:spacing w:before="0" w:after="0"/>
        <w:jc w:val="both"/>
        <w:rPr>
          <w:rFonts w:ascii="Garamond" w:hAnsi="Garamond"/>
          <w:sz w:val="26"/>
          <w:szCs w:val="26"/>
        </w:rPr>
      </w:pPr>
      <w:r>
        <w:rPr>
          <w:rStyle w:val="Strong"/>
          <w:rFonts w:ascii="Garamond" w:hAnsi="Garamond"/>
          <w:b w:val="false"/>
          <w:sz w:val="26"/>
          <w:szCs w:val="26"/>
        </w:rPr>
        <w:t>6.</w:t>
      </w:r>
      <w:r>
        <w:rPr>
          <w:rFonts w:ascii="Garamond" w:hAnsi="Garamond"/>
          <w:sz w:val="26"/>
          <w:szCs w:val="26"/>
        </w:rPr>
        <w:t xml:space="preserve"> Technika pracy konkursowej jest dowolna (bez prac wykonanych ołówkiem) w formacie A3, rysunek wykonany grafiką komputerową format A4.</w:t>
      </w:r>
    </w:p>
    <w:p>
      <w:pPr>
        <w:pStyle w:val="Normal"/>
        <w:spacing w:before="0" w:after="0"/>
        <w:jc w:val="both"/>
        <w:rPr>
          <w:rFonts w:ascii="Garamond" w:hAnsi="Garamond"/>
          <w:sz w:val="26"/>
          <w:szCs w:val="26"/>
        </w:rPr>
      </w:pPr>
      <w:r>
        <w:rPr>
          <w:rFonts w:ascii="Garamond" w:hAnsi="Garamond"/>
          <w:sz w:val="26"/>
          <w:szCs w:val="26"/>
        </w:rPr>
      </w:r>
    </w:p>
    <w:p>
      <w:pPr>
        <w:pStyle w:val="Normal"/>
        <w:spacing w:before="0" w:after="0"/>
        <w:jc w:val="both"/>
        <w:rPr>
          <w:rFonts w:ascii="Garamond" w:hAnsi="Garamond" w:eastAsia="Times New Roman" w:cs="Times New Roman"/>
          <w:sz w:val="26"/>
          <w:szCs w:val="26"/>
          <w:lang w:eastAsia="pl-PL"/>
        </w:rPr>
      </w:pPr>
      <w:r>
        <w:rPr>
          <w:rFonts w:ascii="Garamond" w:hAnsi="Garamond"/>
          <w:sz w:val="26"/>
          <w:szCs w:val="26"/>
        </w:rPr>
        <w:t>7.</w:t>
      </w:r>
      <w:r>
        <w:rPr>
          <w:rFonts w:eastAsia="Times New Roman" w:cs="Times New Roman" w:ascii="Garamond" w:hAnsi="Garamond"/>
          <w:sz w:val="26"/>
          <w:szCs w:val="26"/>
          <w:lang w:eastAsia="pl-PL"/>
        </w:rPr>
        <w:t xml:space="preserve">Prace przekazane na konkurs muszą być pracami własnymi wcześniej nieopublikowanymi. </w:t>
      </w:r>
    </w:p>
    <w:p>
      <w:pPr>
        <w:pStyle w:val="Normal"/>
        <w:spacing w:before="0" w:after="0"/>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8.Każdy z uczniów może przekazać tylko jedną pracę.</w:t>
      </w:r>
    </w:p>
    <w:p>
      <w:pPr>
        <w:pStyle w:val="Normal"/>
        <w:jc w:val="both"/>
        <w:rPr>
          <w:rFonts w:ascii="Garamond" w:hAnsi="Garamond"/>
          <w:sz w:val="26"/>
          <w:szCs w:val="26"/>
        </w:rPr>
      </w:pPr>
      <w:r>
        <w:rPr>
          <w:rFonts w:eastAsia="Times New Roman" w:cs="Times New Roman" w:ascii="Garamond" w:hAnsi="Garamond"/>
          <w:sz w:val="26"/>
          <w:szCs w:val="26"/>
          <w:lang w:eastAsia="pl-PL"/>
        </w:rPr>
        <w:t>9.</w:t>
      </w:r>
      <w:r>
        <w:rPr>
          <w:rFonts w:ascii="Garamond" w:hAnsi="Garamond"/>
          <w:sz w:val="26"/>
          <w:szCs w:val="26"/>
        </w:rPr>
        <w:t xml:space="preserve">Nadesłane prace staną się własnością organizatorów i nie będą zwracane autorom. Organizatorzy zastrzegają sobie możliwość publikacji prac bez honorariów autorskich. </w:t>
      </w:r>
    </w:p>
    <w:p>
      <w:pPr>
        <w:pStyle w:val="Normal"/>
        <w:jc w:val="both"/>
        <w:rPr>
          <w:rFonts w:ascii="Garamond" w:hAnsi="Garamond" w:eastAsia="Times New Roman" w:cs="Times New Roman"/>
          <w:color w:val="000000" w:themeColor="text1"/>
          <w:sz w:val="26"/>
          <w:szCs w:val="26"/>
          <w:lang w:eastAsia="pl-PL"/>
        </w:rPr>
      </w:pPr>
      <w:r>
        <w:rPr>
          <w:rFonts w:ascii="Garamond" w:hAnsi="Garamond"/>
          <w:sz w:val="26"/>
          <w:szCs w:val="26"/>
        </w:rPr>
        <w:t xml:space="preserve">10.Każda praca powinna zawierać na </w:t>
      </w:r>
      <w:r>
        <w:rPr>
          <w:rFonts w:ascii="Garamond" w:hAnsi="Garamond"/>
          <w:color w:val="000000" w:themeColor="text1"/>
          <w:sz w:val="26"/>
          <w:szCs w:val="26"/>
        </w:rPr>
        <w:t xml:space="preserve">odwrocie metryczkę wg załączonego wzoru. Prace rollowane i składane nie będą brane pod uwagę. </w:t>
      </w:r>
      <w:r>
        <w:rPr>
          <w:rFonts w:cs="Microsoft Sans Serif" w:ascii="Garamond" w:hAnsi="Garamond"/>
          <w:color w:val="000000" w:themeColor="text1"/>
          <w:sz w:val="26"/>
          <w:szCs w:val="26"/>
        </w:rPr>
        <w:t>Brak zgód na przetwarzanie danych osobowych uniemożliwi udział w konkursie</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11.Naruszenie przez uczestnika konkursu któregokolwiek z warunków konkursu oznaczać będzie nie zakwalifikowanie pracy do konkursu lub utratę prawa do nagrody.</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12. Przystąpienie do konkursu jest jednoznaczne z akceptacją niniejszego regulaminu.</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 xml:space="preserve">13. Udział w konkursie jest jednoznaczny z wyrażeniem zgody na przetwarzanie danych osobowych uczestnika konkursu przez Organizatora zgodnie z </w:t>
      </w:r>
      <w:r>
        <w:rPr>
          <w:rFonts w:ascii="Garamond" w:hAnsi="Garamond"/>
          <w:sz w:val="26"/>
          <w:szCs w:val="2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t xml:space="preserve">                                                         </w:t>
      </w:r>
    </w:p>
    <w:p>
      <w:pPr>
        <w:pStyle w:val="Normal"/>
        <w:jc w:val="both"/>
        <w:rPr/>
      </w:pPr>
      <w:r>
        <w:rPr>
          <w:rFonts w:eastAsia="Times New Roman" w:cs="Times New Roman" w:ascii="Garamond" w:hAnsi="Garamond"/>
          <w:sz w:val="26"/>
          <w:szCs w:val="26"/>
          <w:lang w:eastAsia="pl-PL"/>
        </w:rPr>
        <w:t xml:space="preserve">14. . Lista zwycięzców eliminacji Gminnych zostanie ogłoszona na stronie internetowej Gminy Kolno:  </w:t>
      </w:r>
      <w:hyperlink r:id="rId4">
        <w:r>
          <w:rPr>
            <w:rStyle w:val="Czeinternetowe"/>
            <w:rFonts w:eastAsia="Times New Roman" w:cs="Times New Roman" w:ascii="Garamond" w:hAnsi="Garamond"/>
            <w:sz w:val="26"/>
            <w:szCs w:val="26"/>
            <w:lang w:eastAsia="pl-PL"/>
          </w:rPr>
          <w:t>http://www.kolno-gmina.pl/</w:t>
        </w:r>
      </w:hyperlink>
      <w:r>
        <w:rPr>
          <w:rFonts w:eastAsia="Times New Roman" w:cs="Times New Roman" w:ascii="Garamond" w:hAnsi="Garamond"/>
          <w:sz w:val="26"/>
          <w:szCs w:val="26"/>
          <w:lang w:eastAsia="pl-PL"/>
        </w:rPr>
        <w:t xml:space="preserve">  w dniu 12.06.2020r. </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 xml:space="preserve">15. Ogłoszenie wyników eliminacji Wojewódzkich oraz wręczenie dyplomów, nagród i wyróżnień laureatom nastąpi w październiku , podczas podsumowania tegorocznych XXII Warmińsko- Mazurskich Dni Rodziny. Informacja o miejscu i terminie uroczystości będzie przekazana laureatom konkursu w terminie późniejszym. </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r>
    </w:p>
    <w:p>
      <w:pPr>
        <w:pStyle w:val="Normal"/>
        <w:spacing w:lineRule="auto" w:line="240" w:before="0" w:after="0"/>
        <w:jc w:val="both"/>
        <w:rPr>
          <w:rFonts w:ascii="Garamond" w:hAnsi="Garamond"/>
          <w:b/>
          <w:b/>
          <w:sz w:val="26"/>
          <w:szCs w:val="26"/>
          <w:u w:val="single"/>
        </w:rPr>
      </w:pPr>
      <w:r>
        <w:rPr>
          <w:rFonts w:ascii="Garamond" w:hAnsi="Garamond"/>
          <w:b/>
          <w:sz w:val="26"/>
          <w:szCs w:val="26"/>
          <w:u w:val="single"/>
        </w:rPr>
        <w:t>Cele konkursu:</w:t>
      </w:r>
    </w:p>
    <w:p>
      <w:pPr>
        <w:pStyle w:val="ListParagraph"/>
        <w:numPr>
          <w:ilvl w:val="0"/>
          <w:numId w:val="2"/>
        </w:numPr>
        <w:spacing w:lineRule="auto" w:line="240" w:before="0" w:after="0"/>
        <w:contextualSpacing/>
        <w:jc w:val="both"/>
        <w:rPr>
          <w:rFonts w:ascii="Garamond" w:hAnsi="Garamond"/>
          <w:sz w:val="26"/>
          <w:szCs w:val="26"/>
        </w:rPr>
      </w:pPr>
      <w:r>
        <w:rPr>
          <w:rFonts w:ascii="Garamond" w:hAnsi="Garamond"/>
          <w:sz w:val="26"/>
          <w:szCs w:val="26"/>
        </w:rPr>
        <w:t xml:space="preserve">Integracja rodzin. </w:t>
      </w:r>
    </w:p>
    <w:p>
      <w:pPr>
        <w:pStyle w:val="ListParagraph"/>
        <w:numPr>
          <w:ilvl w:val="0"/>
          <w:numId w:val="2"/>
        </w:numPr>
        <w:spacing w:lineRule="auto" w:line="240" w:before="0" w:after="0"/>
        <w:contextualSpacing/>
        <w:jc w:val="both"/>
        <w:rPr>
          <w:rFonts w:ascii="Garamond" w:hAnsi="Garamond"/>
          <w:sz w:val="26"/>
          <w:szCs w:val="26"/>
        </w:rPr>
      </w:pPr>
      <w:r>
        <w:rPr>
          <w:rFonts w:ascii="Garamond" w:hAnsi="Garamond"/>
          <w:sz w:val="26"/>
          <w:szCs w:val="26"/>
        </w:rPr>
        <w:t>Rozbudzenie kreatywności uczestników konkursu.</w:t>
      </w:r>
    </w:p>
    <w:p>
      <w:pPr>
        <w:pStyle w:val="ListParagraph"/>
        <w:numPr>
          <w:ilvl w:val="0"/>
          <w:numId w:val="2"/>
        </w:numPr>
        <w:spacing w:lineRule="auto" w:line="240" w:before="0" w:after="0"/>
        <w:contextualSpacing/>
        <w:jc w:val="both"/>
        <w:rPr>
          <w:rFonts w:ascii="Garamond" w:hAnsi="Garamond"/>
          <w:sz w:val="26"/>
          <w:szCs w:val="26"/>
        </w:rPr>
      </w:pPr>
      <w:r>
        <w:rPr>
          <w:rFonts w:ascii="Garamond" w:hAnsi="Garamond"/>
          <w:sz w:val="26"/>
          <w:szCs w:val="26"/>
        </w:rPr>
        <w:t>Propagowanie rodziny.</w:t>
      </w:r>
    </w:p>
    <w:p>
      <w:pPr>
        <w:pStyle w:val="ListParagraph"/>
        <w:numPr>
          <w:ilvl w:val="0"/>
          <w:numId w:val="2"/>
        </w:numPr>
        <w:spacing w:lineRule="auto" w:line="240" w:before="0" w:after="0"/>
        <w:contextualSpacing/>
        <w:jc w:val="both"/>
        <w:rPr>
          <w:rFonts w:ascii="Garamond" w:hAnsi="Garamond"/>
          <w:sz w:val="26"/>
          <w:szCs w:val="26"/>
        </w:rPr>
      </w:pPr>
      <w:r>
        <w:rPr>
          <w:rFonts w:ascii="Garamond" w:hAnsi="Garamond"/>
          <w:sz w:val="26"/>
          <w:szCs w:val="26"/>
        </w:rPr>
        <w:t>Rozwijanie umiejętności plastycznych.</w:t>
      </w:r>
    </w:p>
    <w:p>
      <w:pPr>
        <w:pStyle w:val="ListParagraph"/>
        <w:numPr>
          <w:ilvl w:val="0"/>
          <w:numId w:val="2"/>
        </w:numPr>
        <w:spacing w:lineRule="auto" w:line="240" w:before="0" w:after="0"/>
        <w:contextualSpacing/>
        <w:jc w:val="both"/>
        <w:rPr>
          <w:rFonts w:ascii="Garamond" w:hAnsi="Garamond"/>
          <w:sz w:val="26"/>
          <w:szCs w:val="26"/>
        </w:rPr>
      </w:pPr>
      <w:r>
        <w:rPr>
          <w:rFonts w:ascii="Garamond" w:hAnsi="Garamond"/>
          <w:sz w:val="26"/>
          <w:szCs w:val="26"/>
        </w:rPr>
        <w:t>Skłonienie do refleksji nad olbrzymią wartością niekończącej się miłości w rodzinie.</w:t>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r>
    </w:p>
    <w:p>
      <w:pPr>
        <w:pStyle w:val="Normal"/>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r>
    </w:p>
    <w:p>
      <w:pPr>
        <w:pStyle w:val="Normal"/>
        <w:spacing w:lineRule="auto" w:line="240" w:before="0" w:after="0"/>
        <w:jc w:val="both"/>
        <w:rPr>
          <w:rFonts w:ascii="Garamond" w:hAnsi="Garamond" w:eastAsia="Times New Roman" w:cs="Times New Roman"/>
          <w:b/>
          <w:b/>
          <w:sz w:val="26"/>
          <w:szCs w:val="26"/>
          <w:u w:val="single"/>
          <w:lang w:eastAsia="pl-PL"/>
        </w:rPr>
      </w:pPr>
      <w:r>
        <w:rPr>
          <w:rFonts w:eastAsia="Times New Roman" w:cs="Times New Roman" w:ascii="Garamond" w:hAnsi="Garamond"/>
          <w:b/>
          <w:sz w:val="26"/>
          <w:szCs w:val="26"/>
          <w:u w:val="single"/>
          <w:lang w:eastAsia="pl-PL"/>
        </w:rPr>
        <w:t>Wyniki konkursu i nagrody :</w:t>
      </w:r>
    </w:p>
    <w:p>
      <w:pPr>
        <w:pStyle w:val="Normal"/>
        <w:spacing w:lineRule="auto" w:line="240" w:before="0" w:after="0"/>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r>
    </w:p>
    <w:p>
      <w:pPr>
        <w:pStyle w:val="ListParagraph"/>
        <w:numPr>
          <w:ilvl w:val="0"/>
          <w:numId w:val="1"/>
        </w:numPr>
        <w:spacing w:lineRule="auto" w:line="240" w:before="0" w:after="0"/>
        <w:contextualSpacing/>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Jury powołane przez organizatora, spośród przekazanych prac wyłoni laureatów  konkursu.</w:t>
      </w:r>
    </w:p>
    <w:p>
      <w:pPr>
        <w:pStyle w:val="ListParagraph"/>
        <w:numPr>
          <w:ilvl w:val="0"/>
          <w:numId w:val="1"/>
        </w:numPr>
        <w:spacing w:lineRule="auto" w:line="240" w:before="0" w:after="0"/>
        <w:contextualSpacing/>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Kryteria oceny prac: zgodność z tematyką, estetyka pracy i oryginalność.</w:t>
      </w:r>
    </w:p>
    <w:p>
      <w:pPr>
        <w:pStyle w:val="ListParagraph"/>
        <w:numPr>
          <w:ilvl w:val="0"/>
          <w:numId w:val="1"/>
        </w:numPr>
        <w:spacing w:lineRule="auto" w:line="240" w:before="0" w:after="0"/>
        <w:contextualSpacing/>
        <w:jc w:val="both"/>
        <w:rPr/>
      </w:pPr>
      <w:r>
        <w:rPr>
          <w:rFonts w:eastAsia="Times New Roman" w:cs="Times New Roman" w:ascii="Garamond" w:hAnsi="Garamond"/>
          <w:sz w:val="26"/>
          <w:szCs w:val="26"/>
          <w:lang w:eastAsia="pl-PL"/>
        </w:rPr>
        <w:t>Wręczenie nagród nastąpi po ustaniu stanu epidemiologicznego.</w:t>
      </w:r>
    </w:p>
    <w:p>
      <w:pPr>
        <w:pStyle w:val="ListParagraph"/>
        <w:numPr>
          <w:ilvl w:val="0"/>
          <w:numId w:val="1"/>
        </w:numPr>
        <w:spacing w:lineRule="auto" w:line="240" w:before="0" w:after="0"/>
        <w:contextualSpacing/>
        <w:jc w:val="both"/>
        <w:rPr>
          <w:rFonts w:ascii="Garamond" w:hAnsi="Garamond" w:eastAsia="Times New Roman" w:cs="Times New Roman"/>
          <w:sz w:val="26"/>
          <w:szCs w:val="26"/>
          <w:lang w:eastAsia="pl-PL"/>
        </w:rPr>
      </w:pPr>
      <w:r>
        <w:rPr>
          <w:rFonts w:eastAsia="Times New Roman" w:cs="Times New Roman" w:ascii="Garamond" w:hAnsi="Garamond"/>
          <w:sz w:val="26"/>
          <w:szCs w:val="26"/>
          <w:lang w:eastAsia="pl-PL"/>
        </w:rPr>
        <w:t>Laureaci otrzymają nagrody rzeczowe</w:t>
      </w:r>
    </w:p>
    <w:p>
      <w:pPr>
        <w:pStyle w:val="ListParagraph"/>
        <w:numPr>
          <w:ilvl w:val="0"/>
          <w:numId w:val="1"/>
        </w:numPr>
        <w:spacing w:lineRule="auto" w:line="240" w:before="0" w:after="0"/>
        <w:contextualSpacing/>
        <w:jc w:val="both"/>
        <w:rPr>
          <w:rFonts w:ascii="Garamond" w:hAnsi="Garamond" w:eastAsia="Times New Roman" w:cs="Times New Roman"/>
          <w:sz w:val="26"/>
          <w:szCs w:val="26"/>
          <w:lang w:eastAsia="pl-PL"/>
        </w:rPr>
      </w:pPr>
      <w:r>
        <w:rPr>
          <w:rFonts w:ascii="Garamond" w:hAnsi="Garamond"/>
          <w:sz w:val="26"/>
          <w:szCs w:val="26"/>
        </w:rPr>
        <w:t xml:space="preserve"> </w:t>
      </w:r>
      <w:r>
        <w:rPr>
          <w:rFonts w:ascii="Garamond" w:hAnsi="Garamond"/>
          <w:sz w:val="26"/>
          <w:szCs w:val="26"/>
        </w:rPr>
        <w:t>Jury ma prawo do wytypowania dodatkowych nagród.</w:t>
      </w:r>
    </w:p>
    <w:p>
      <w:pPr>
        <w:pStyle w:val="Normal"/>
        <w:spacing w:lineRule="auto" w:line="240" w:before="0" w:after="0"/>
        <w:jc w:val="both"/>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r>
    </w:p>
    <w:p>
      <w:pPr>
        <w:pStyle w:val="Normal"/>
        <w:rPr>
          <w:b/>
          <w:b/>
          <w:sz w:val="40"/>
          <w:szCs w:val="40"/>
        </w:rPr>
      </w:pPr>
      <w:r>
        <w:rPr>
          <w:b/>
          <w:sz w:val="40"/>
          <w:szCs w:val="40"/>
        </w:rPr>
      </w:r>
    </w:p>
    <w:p>
      <w:pPr>
        <w:pStyle w:val="Normal"/>
        <w:rPr>
          <w:b/>
          <w:b/>
          <w:sz w:val="40"/>
          <w:szCs w:val="40"/>
        </w:rPr>
      </w:pPr>
      <w:r>
        <w:rPr>
          <w:b/>
          <w:sz w:val="40"/>
          <w:szCs w:val="40"/>
        </w:rPr>
      </w:r>
    </w:p>
    <w:p>
      <w:pPr>
        <w:pStyle w:val="Normal"/>
        <w:rPr>
          <w:b/>
          <w:b/>
          <w:sz w:val="40"/>
          <w:szCs w:val="40"/>
        </w:rPr>
      </w:pPr>
      <w:r>
        <w:rPr>
          <w:b/>
          <w:sz w:val="40"/>
          <w:szCs w:val="40"/>
        </w:rPr>
      </w:r>
    </w:p>
    <w:p>
      <w:pPr>
        <w:pStyle w:val="Normal"/>
        <w:rPr/>
      </w:pPr>
      <w:r>
        <w:rPr>
          <w:b/>
          <w:sz w:val="40"/>
          <w:szCs w:val="40"/>
        </w:rPr>
        <w:t>Do każdej pracy należy dołączyć:</w:t>
      </w:r>
    </w:p>
    <w:p>
      <w:pPr>
        <w:pStyle w:val="Normal"/>
        <w:rPr/>
      </w:pPr>
      <w:r>
        <w:rPr/>
        <w:t>a/ metryczkę zawierającą następujące dane: imię i nazwisko autora pracy, klasa (lub wiek dziecka), imię i nazwisko nauczyciela, dane adresowe szkoły (przedszkola), placówki.</w:t>
      </w:r>
    </w:p>
    <w:p>
      <w:pPr>
        <w:pStyle w:val="Normal"/>
        <w:rPr/>
      </w:pPr>
      <w:r>
        <w:rPr/>
        <w:t xml:space="preserve">b/ oświadczenie rodziców (opiekunów) ucznia o zgodzie na przetwarzanie danych osobowych </w:t>
      </w:r>
    </w:p>
    <w:p>
      <w:pPr>
        <w:pStyle w:val="Normal"/>
        <w:rPr>
          <w:b/>
          <w:b/>
          <w:i/>
          <w:i/>
        </w:rPr>
      </w:pPr>
      <w:r>
        <w:rPr/>
        <w:t xml:space="preserve">na potrzeby konkursu (wzór oświadczenia – </w:t>
      </w:r>
      <w:r>
        <w:rPr>
          <w:i/>
          <w:iCs/>
        </w:rPr>
        <w:t>załącznik nr 2</w:t>
      </w:r>
      <w:r>
        <w:rPr/>
        <w:t xml:space="preserve">). </w:t>
      </w:r>
      <w:r>
        <w:rPr>
          <w:b/>
          <w:i/>
        </w:rPr>
        <w:t>Uczniowie (osoby) pełnoletnie samodzielnie podpisują oświadczenie.</w:t>
      </w:r>
    </w:p>
    <w:p>
      <w:pPr>
        <w:pStyle w:val="Normal"/>
        <w:rPr/>
      </w:pPr>
      <w:r>
        <w:rPr/>
        <w:t xml:space="preserve">c/ oświadczenie nauczyciela/opiekuna o zgodzie na przetwarzanie danych osobowych na potrzeby konkursu (wzór oświadczenia – </w:t>
      </w:r>
      <w:r>
        <w:rPr>
          <w:i/>
          <w:iCs/>
        </w:rPr>
        <w:t>załącznik nr 3</w:t>
      </w:r>
      <w:r>
        <w:rPr/>
        <w:t>).</w:t>
      </w:r>
    </w:p>
    <w:p>
      <w:pPr>
        <w:pStyle w:val="Normal"/>
        <w:jc w:val="center"/>
        <w:rPr>
          <w:b/>
          <w:b/>
          <w:bCs/>
          <w:color w:val="FF0000"/>
        </w:rPr>
      </w:pPr>
      <w:r>
        <w:rPr>
          <w:b/>
          <w:bCs/>
          <w:color w:val="FF0000"/>
        </w:rPr>
        <w:t>BRAK ZGÓD NA PRZETWARZANIE DANYCH OSOBOWYCH  UNIEMOŻLIWIA UDZIAŁ W KONKURSIE !!!</w:t>
      </w:r>
    </w:p>
    <w:p>
      <w:pPr>
        <w:pStyle w:val="Normal"/>
        <w:jc w:val="center"/>
        <w:rPr>
          <w:sz w:val="20"/>
          <w:szCs w:val="20"/>
        </w:rPr>
      </w:pPr>
      <w:r>
        <w:rPr>
          <w:sz w:val="20"/>
          <w:szCs w:val="20"/>
        </w:rPr>
      </w:r>
    </w:p>
    <w:p>
      <w:pPr>
        <w:pStyle w:val="Normal"/>
        <w:jc w:val="center"/>
        <w:rPr/>
      </w:pPr>
      <w:r>
        <w:rPr>
          <w:sz w:val="20"/>
          <w:szCs w:val="20"/>
        </w:rPr>
        <w:t xml:space="preserve"> </w:t>
      </w:r>
    </w:p>
    <w:p>
      <w:pPr>
        <w:pStyle w:val="Normal"/>
        <w:jc w:val="left"/>
        <w:rPr>
          <w:b/>
          <w:b/>
          <w:bCs/>
          <w:sz w:val="26"/>
          <w:szCs w:val="26"/>
        </w:rPr>
      </w:pPr>
      <w:r>
        <w:rPr>
          <w:b/>
          <w:bCs/>
          <w:sz w:val="26"/>
          <w:szCs w:val="26"/>
        </w:rPr>
        <w:t xml:space="preserve">Załącznik 1 / metryczka pracy / </w:t>
      </w:r>
    </w:p>
    <w:p>
      <w:pPr>
        <w:pStyle w:val="Normal"/>
        <w:jc w:val="left"/>
        <w:rPr>
          <w:sz w:val="22"/>
          <w:szCs w:val="22"/>
        </w:rPr>
      </w:pPr>
      <w:r>
        <w:rPr>
          <w:sz w:val="22"/>
          <w:szCs w:val="22"/>
        </w:rPr>
        <w:t xml:space="preserve"> </w:t>
      </w:r>
    </w:p>
    <w:p>
      <w:pPr>
        <w:pStyle w:val="Normal"/>
        <w:jc w:val="left"/>
        <w:rPr>
          <w:sz w:val="22"/>
          <w:szCs w:val="22"/>
        </w:rPr>
      </w:pPr>
      <w:r>
        <w:rPr>
          <w:sz w:val="22"/>
          <w:szCs w:val="22"/>
        </w:rPr>
        <w:t xml:space="preserve">Imię i nazwisko autora /drukowanymi literami/ …………………………………………………………………..…. </w:t>
      </w:r>
    </w:p>
    <w:p>
      <w:pPr>
        <w:pStyle w:val="Normal"/>
        <w:jc w:val="left"/>
        <w:rPr>
          <w:sz w:val="22"/>
          <w:szCs w:val="22"/>
        </w:rPr>
      </w:pPr>
      <w:r>
        <w:rPr>
          <w:sz w:val="22"/>
          <w:szCs w:val="22"/>
        </w:rPr>
        <w:t xml:space="preserve">Klasa/wiek </w:t>
      </w:r>
    </w:p>
    <w:p>
      <w:pPr>
        <w:pStyle w:val="Normal"/>
        <w:jc w:val="left"/>
        <w:rPr>
          <w:sz w:val="22"/>
          <w:szCs w:val="22"/>
        </w:rPr>
      </w:pPr>
      <w:r>
        <w:rPr>
          <w:sz w:val="22"/>
          <w:szCs w:val="22"/>
        </w:rPr>
        <w:t>Nazwa placówki, adres pocztowy ewentualnie e-mailowy,  telefon placówki/pieczątka/</w:t>
      </w:r>
    </w:p>
    <w:p>
      <w:pPr>
        <w:pStyle w:val="Normal"/>
        <w:jc w:val="left"/>
        <w:rPr>
          <w:sz w:val="22"/>
          <w:szCs w:val="22"/>
        </w:rPr>
      </w:pPr>
      <w:r>
        <w:rPr>
          <w:sz w:val="22"/>
          <w:szCs w:val="22"/>
        </w:rPr>
        <w:t xml:space="preserve">…………………………………………………………… </w:t>
      </w:r>
    </w:p>
    <w:p>
      <w:pPr>
        <w:pStyle w:val="Normal"/>
        <w:jc w:val="left"/>
        <w:rPr>
          <w:sz w:val="22"/>
          <w:szCs w:val="22"/>
        </w:rPr>
      </w:pPr>
      <w:r>
        <w:rPr>
          <w:sz w:val="22"/>
          <w:szCs w:val="22"/>
        </w:rPr>
        <w:t xml:space="preserve">Imię i nazwisko nauczyciela/opiekuna/drukowanymi literami/ewentualnie telefon kontaktowy/  </w:t>
      </w:r>
    </w:p>
    <w:p>
      <w:pPr>
        <w:pStyle w:val="Normal"/>
        <w:jc w:val="left"/>
        <w:rPr>
          <w:sz w:val="22"/>
          <w:szCs w:val="22"/>
        </w:rPr>
      </w:pPr>
      <w:r>
        <w:rPr>
          <w:sz w:val="22"/>
          <w:szCs w:val="22"/>
        </w:rPr>
        <w:t>…………………………………………………………………………</w:t>
      </w:r>
      <w:r>
        <w:rPr>
          <w:sz w:val="22"/>
          <w:szCs w:val="22"/>
        </w:rPr>
        <w:t xml:space="preserve">..… </w:t>
      </w:r>
    </w:p>
    <w:p>
      <w:pPr>
        <w:pStyle w:val="Normal"/>
        <w:jc w:val="left"/>
        <w:rPr>
          <w:sz w:val="22"/>
          <w:szCs w:val="22"/>
        </w:rPr>
      </w:pPr>
      <w:r>
        <w:rPr>
          <w:sz w:val="22"/>
          <w:szCs w:val="22"/>
        </w:rPr>
        <w:t xml:space="preserve">Udział w konkursie oznacza zgodę przeniesienia praw autorskich na organizatorów oraz prezentację prac zgodnie z regulaminem konkursu (indywidualne zgody rodziców lub opiekunów prawnych na udział dziecka w konkursie, publikację pracy oraz jej prezentację, indywidualne zgody nauczycieli/opiekunów na publikację ich nazwisk pozyskują i archiwizują organizatorzy – zgodnie z obowiązującą procedurą RODO). </w:t>
      </w:r>
    </w:p>
    <w:p>
      <w:pPr>
        <w:pStyle w:val="Normal"/>
        <w:jc w:val="left"/>
        <w:rPr>
          <w:sz w:val="22"/>
          <w:szCs w:val="22"/>
        </w:rPr>
      </w:pPr>
      <w:r>
        <w:rPr>
          <w:sz w:val="22"/>
          <w:szCs w:val="22"/>
        </w:rPr>
        <w:t xml:space="preserve"> </w:t>
      </w:r>
    </w:p>
    <w:p>
      <w:pPr>
        <w:pStyle w:val="Normal"/>
        <w:jc w:val="left"/>
        <w:rPr>
          <w:sz w:val="22"/>
          <w:szCs w:val="22"/>
        </w:rPr>
      </w:pPr>
      <w:r>
        <w:rPr>
          <w:sz w:val="22"/>
          <w:szCs w:val="22"/>
        </w:rPr>
        <w:t xml:space="preserve"> </w:t>
      </w:r>
    </w:p>
    <w:p>
      <w:pPr>
        <w:pStyle w:val="Normal"/>
        <w:jc w:val="left"/>
        <w:rPr>
          <w:b/>
          <w:b/>
          <w:bCs/>
          <w:sz w:val="22"/>
          <w:szCs w:val="22"/>
        </w:rPr>
      </w:pPr>
      <w:r>
        <w:rPr>
          <w:b/>
          <w:bCs/>
          <w:sz w:val="22"/>
          <w:szCs w:val="22"/>
        </w:rPr>
      </w:r>
    </w:p>
    <w:p>
      <w:pPr>
        <w:pStyle w:val="Normal"/>
        <w:jc w:val="left"/>
        <w:rPr>
          <w:b/>
          <w:b/>
          <w:bCs/>
          <w:sz w:val="22"/>
          <w:szCs w:val="22"/>
        </w:rPr>
      </w:pPr>
      <w:r>
        <w:rPr>
          <w:b/>
          <w:bCs/>
          <w:sz w:val="22"/>
          <w:szCs w:val="22"/>
        </w:rPr>
      </w:r>
    </w:p>
    <w:p>
      <w:pPr>
        <w:pStyle w:val="Normal"/>
        <w:jc w:val="left"/>
        <w:rPr>
          <w:b/>
          <w:b/>
          <w:bCs/>
          <w:sz w:val="22"/>
          <w:szCs w:val="22"/>
        </w:rPr>
      </w:pPr>
      <w:r>
        <w:rPr>
          <w:b/>
          <w:bCs/>
          <w:sz w:val="22"/>
          <w:szCs w:val="22"/>
        </w:rPr>
      </w:r>
    </w:p>
    <w:p>
      <w:pPr>
        <w:pStyle w:val="Normal"/>
        <w:jc w:val="left"/>
        <w:rPr>
          <w:b/>
          <w:b/>
          <w:bCs/>
          <w:sz w:val="22"/>
          <w:szCs w:val="22"/>
        </w:rPr>
      </w:pPr>
      <w:r>
        <w:rPr>
          <w:b/>
          <w:bCs/>
          <w:sz w:val="22"/>
          <w:szCs w:val="22"/>
        </w:rPr>
        <w:t xml:space="preserve">Załącznik nr 2     ZGODA/OŚWIADCZENIE RODZICA (opiekuna prawnego) na udział dziecka  w XVII Wojewódzkim Konkursie Plastycznym i Grafiki Komputerowej „MŁODOŚĆ-MIŁOŚĆ-MAŁŻEŃSTWO-RODZINA” organizowanym przez Forum Prorodzinne, ul. Pieniężnego 22, Olsztyn   I. Wyrażam zgodę na udział w Konkursie mojego dziecka:  Osoby pełnoletnie samodzielnie podpisują oświadczenie. </w:t>
      </w:r>
    </w:p>
    <w:p>
      <w:pPr>
        <w:pStyle w:val="Normal"/>
        <w:jc w:val="left"/>
        <w:rPr>
          <w:sz w:val="22"/>
          <w:szCs w:val="22"/>
        </w:rPr>
      </w:pPr>
      <w:r>
        <w:rPr>
          <w:sz w:val="22"/>
          <w:szCs w:val="22"/>
        </w:rPr>
        <w:t>imię i nazwisko dziecka ……………………………………………………………………………………………………………………...   wiek/klasa    ...........................................................................................................................................…</w:t>
      </w:r>
    </w:p>
    <w:p>
      <w:pPr>
        <w:pStyle w:val="Normal"/>
        <w:jc w:val="left"/>
        <w:rPr>
          <w:sz w:val="22"/>
          <w:szCs w:val="22"/>
        </w:rPr>
      </w:pPr>
      <w:r>
        <w:rPr>
          <w:sz w:val="22"/>
          <w:szCs w:val="22"/>
        </w:rPr>
        <w:t>nazwa i adres szkoły    ................................................................................................................…</w:t>
      </w:r>
    </w:p>
    <w:p>
      <w:pPr>
        <w:pStyle w:val="Normal"/>
        <w:jc w:val="left"/>
        <w:rPr>
          <w:sz w:val="22"/>
          <w:szCs w:val="22"/>
        </w:rPr>
      </w:pPr>
      <w:r>
        <w:rPr>
          <w:sz w:val="22"/>
          <w:szCs w:val="22"/>
        </w:rPr>
        <w:t xml:space="preserve">dane rodzica/opiekuna: imię i nazwisko, kontakt: telefon/e-mail  ……………………………………………………………………………………………………………………………………………………….  </w:t>
      </w:r>
    </w:p>
    <w:p>
      <w:pPr>
        <w:pStyle w:val="Normal"/>
        <w:jc w:val="left"/>
        <w:rPr>
          <w:sz w:val="22"/>
          <w:szCs w:val="22"/>
        </w:rPr>
      </w:pPr>
      <w:r>
        <w:rPr>
          <w:sz w:val="22"/>
          <w:szCs w:val="22"/>
        </w:rPr>
        <w:t>II. Wyrażam zgodę na przetwarzanie przez organizatora Konkursu danych osobowych mojego dziecka oraz moich danych w celach wynikających z organizacji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III. Wyrażam zgodę na zamieszczenie danych osobowych mojego dziecka na stronie internetowej organizatora Konkursu w publikacjach dotyczących Konkursu, w szczególności informujących o jego  ynikach.                                                                                                  rzonej przez moje dziecko pracy konkursowej, w materiałach promocyjnych związanych z Konkursem, w publikacji okolicznościowej, na stronie internetowej organizatora oraz w innych formach utrwaleń.                                                                                                                                    V. Wyrażam zgodę na nie dpłatne wykorzystanie wizerunku mojego dziecka, w przypadku wyłonienia jako laureata bądź w  rzypadku otrzymania wyróżnienia w Konkursie. Niniejsza zgoda dotyczy w szczególności wykorzystania wizerunku poprzez zamieszczenie fotografii, danych o obowych w zakresie imienia, nazwiska oraz miejsca nauki uczestnika konkursu w publikacji na stronie internetowej organizatorów oraz w Biuletynie Rady ds. Rodzin Województwa Warmińsko-M zurskiego. Niniejsza zgoda nie jest ograniczona czasowo ani terytorialnie.   Jednocześnie  świadczam, że zostałem/am poinformowany/a o tym, że: 1. Administratorem moich danych osob wych jest Forum Prorodzinne, ul. Pieniężnego 22, Olsztyn. 2. Moje dane osobowe będą przetwarzane przez okres niezbędny do realizacji Konkursu zgodnie z art. 6 ust. 1 lit. a R zporządzenia Ogólnego o Ochronie Danych Osobowych (dalej "RODO"). Dane osobowe będą p zechowywane przez okres realizacji Konkursu, jego promocji i podsumowania na stronie int rnetowej organizatora Konkursu oraz przez okres wynikający z przepisów prawa. 3. Podstaw  do przetwarzania moich danych osobowych jest zgoda na przetwarzanie danych osobowych  4. Mam prawo dostępu do treści swoich danych, ich sprostowania, usunięcia, przenoszen a lub ograniczenia ich przetwarzania. 5. Jeśli uznam, że przetwarzając moje dane osobowe naruszo o przepisy RODO, mam prawo wniesienia skargi do Prezesa Urzędu Ochrony Danych Osobowych.  . Moje dane nie będą przetwarzane w sposób zautomatyzowany, w tym również w formie profilowania.  . Podanie danych osobowych jest dobrowolne, przy czym niezbędne dla mojego zaangażowania w Kon ursie.</w:t>
      </w:r>
    </w:p>
    <w:p>
      <w:pPr>
        <w:pStyle w:val="Normal"/>
        <w:jc w:val="left"/>
        <w:rPr>
          <w:sz w:val="22"/>
          <w:szCs w:val="22"/>
        </w:rPr>
      </w:pPr>
      <w:r>
        <w:rPr>
          <w:sz w:val="22"/>
          <w:szCs w:val="22"/>
        </w:rPr>
        <w:t xml:space="preserve">Oświadczam też, że zapoznałam/-em się i akceptuję wszystkie warunki przewidziane w regulaminie Konkursu.    .............................................................................................…………………………………                                                                  Czytelny podpis rodzica/opiekuna prawnego/ uczestnika Konkursu         data   </w:t>
      </w:r>
    </w:p>
    <w:p>
      <w:pPr>
        <w:pStyle w:val="Normal"/>
        <w:jc w:val="left"/>
        <w:rPr>
          <w:sz w:val="22"/>
          <w:szCs w:val="22"/>
        </w:rPr>
      </w:pPr>
      <w:r>
        <w:rPr>
          <w:b/>
          <w:bCs/>
          <w:sz w:val="22"/>
          <w:szCs w:val="22"/>
        </w:rPr>
        <w:t xml:space="preserve">Załącznik nr 3 </w:t>
      </w:r>
      <w:r>
        <w:rPr>
          <w:sz w:val="22"/>
          <w:szCs w:val="22"/>
        </w:rPr>
        <w:t xml:space="preserve">  </w:t>
      </w:r>
    </w:p>
    <w:p>
      <w:pPr>
        <w:pStyle w:val="Normal"/>
        <w:jc w:val="left"/>
        <w:rPr>
          <w:sz w:val="22"/>
          <w:szCs w:val="22"/>
        </w:rPr>
      </w:pPr>
      <w:r>
        <w:rPr>
          <w:sz w:val="22"/>
          <w:szCs w:val="22"/>
        </w:rPr>
        <w:t xml:space="preserve"> </w:t>
      </w:r>
    </w:p>
    <w:p>
      <w:pPr>
        <w:pStyle w:val="Normal"/>
        <w:jc w:val="left"/>
        <w:rPr>
          <w:sz w:val="22"/>
          <w:szCs w:val="22"/>
        </w:rPr>
      </w:pPr>
      <w:r>
        <w:rPr>
          <w:sz w:val="22"/>
          <w:szCs w:val="22"/>
        </w:rPr>
        <w:t xml:space="preserve">ZGODA/ OŚWIADCZENIE NAUCZYCIELA  w związku z udziałem w XVII Wojewódzkim Konkursie Plastycznym i Grafiki „MŁODOŚĆ-MIŁOŚĆ-MAŁŻEŃSTWO-RODZINA” organizowanym przez Forum Prorodzinne, ul. Pieniężnego 22, Olsztyn    I. Moje dane osobowe:    </w:t>
      </w:r>
    </w:p>
    <w:p>
      <w:pPr>
        <w:pStyle w:val="Normal"/>
        <w:spacing w:lineRule="auto" w:line="240"/>
        <w:jc w:val="left"/>
        <w:rPr>
          <w:sz w:val="22"/>
          <w:szCs w:val="22"/>
        </w:rPr>
      </w:pPr>
      <w:r>
        <w:rPr>
          <w:sz w:val="22"/>
          <w:szCs w:val="22"/>
        </w:rPr>
        <w:t xml:space="preserve"> </w:t>
      </w:r>
      <w:r>
        <w:rPr>
          <w:sz w:val="22"/>
          <w:szCs w:val="22"/>
        </w:rPr>
        <w:t>imię i nazwisko nauczyciela ....................................................................................................................</w:t>
      </w:r>
    </w:p>
    <w:p>
      <w:pPr>
        <w:pStyle w:val="Normal"/>
        <w:spacing w:lineRule="auto" w:line="240"/>
        <w:jc w:val="left"/>
        <w:rPr>
          <w:sz w:val="22"/>
          <w:szCs w:val="22"/>
        </w:rPr>
      </w:pPr>
      <w:r>
        <w:rPr>
          <w:sz w:val="22"/>
          <w:szCs w:val="22"/>
        </w:rPr>
        <w:t xml:space="preserve"> </w:t>
      </w:r>
      <w:r>
        <w:rPr>
          <w:sz w:val="22"/>
          <w:szCs w:val="22"/>
        </w:rPr>
        <w:t>nazwa i adres szkoły    ...................................................................................................……………………...</w:t>
      </w:r>
    </w:p>
    <w:p>
      <w:pPr>
        <w:pStyle w:val="Normal"/>
        <w:spacing w:lineRule="auto" w:line="240"/>
        <w:jc w:val="left"/>
        <w:rPr>
          <w:sz w:val="22"/>
          <w:szCs w:val="22"/>
        </w:rPr>
      </w:pPr>
      <w:r>
        <w:rPr>
          <w:sz w:val="22"/>
          <w:szCs w:val="22"/>
        </w:rPr>
        <w:t xml:space="preserve">dane do kontaktu: telefon, e-mail  …………………………………………………………………………………………………….  </w:t>
      </w:r>
    </w:p>
    <w:p>
      <w:pPr>
        <w:pStyle w:val="Normal"/>
        <w:spacing w:lineRule="auto" w:line="240"/>
        <w:jc w:val="left"/>
        <w:rPr>
          <w:sz w:val="22"/>
          <w:szCs w:val="22"/>
        </w:rPr>
      </w:pPr>
      <w:r>
        <w:rPr>
          <w:sz w:val="22"/>
          <w:szCs w:val="22"/>
        </w:rPr>
      </w:r>
    </w:p>
    <w:p>
      <w:pPr>
        <w:pStyle w:val="Normal"/>
        <w:spacing w:lineRule="auto" w:line="276" w:before="114" w:after="314"/>
        <w:jc w:val="left"/>
        <w:rPr>
          <w:sz w:val="22"/>
          <w:szCs w:val="22"/>
        </w:rPr>
      </w:pPr>
      <w:r>
        <w:rPr>
          <w:sz w:val="22"/>
          <w:szCs w:val="22"/>
        </w:rPr>
        <w:t>II. Wyrażam zgodę na przetwarzanie przez organizatora Konkursu moich danych osobowych, w celach wynikających z organizacji Konkursu (jako nauczyciela/opiekuna),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III. Wyrażam zgodę na zamieszczenie moich danych osobowych (imię, nazwisko, adres szkoły) na stronie internetowej organizatora Konkursu w publikacjach, prezentacjach dotyczących Konkursu, szczególności informujących o jego wynikach.</w:t>
      </w:r>
    </w:p>
    <w:p>
      <w:pPr>
        <w:pStyle w:val="Normal"/>
        <w:spacing w:lineRule="auto" w:line="276" w:before="114" w:after="314"/>
        <w:jc w:val="left"/>
        <w:rPr>
          <w:sz w:val="22"/>
          <w:szCs w:val="22"/>
        </w:rPr>
      </w:pPr>
      <w:r>
        <w:rPr>
          <w:sz w:val="22"/>
          <w:szCs w:val="22"/>
        </w:rPr>
        <w:t>IV. Wyrażam zgodę na nieodpłatne wykorzystanie mojego wizerunku. Niniejsza zgoda dotyczy w szczególności wykorzystania wizerunku poprzez zamieszczenie fotografii, danych osobowych w zakresie imienia, nazwiska oraz miejsca nauki uczestnika konkursu w publikacji na stronie internetowej organizatorów oraz w Biuletynie Rady ds. Rodzin Województwa Warmińsko-Mazurskiego.. Niniejsza zgoda nie jest ograniczona czasowo ani terytorialnie.    Jednocześnie oświadczam, że zostałem/am poinformowany/a o tym, że:    1. Administratorem moich danych osobowych jest  Forum Prorodzinne, ul. Pieniężnego 22, Olsztyn. 2. Moje dane osobowe będą przetwarzane przez okres niezbędny do realizacji Konkursu zgodnie z art. 6 ust. 1 lit. a Rozporządzenia Ogólnego o Ochronie Danych Osobowych (dalej "RODO"). Dane osobowe będą przechowywane przez okres realizacji Konkursu, jego promocji i podsumowania na stronie internetowej organizatora Konkursu oraz przez okres wynikający 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 do Prezesa Urzędu Ochrony Danych Osobowych.  6. Moje dane nie będą przetwarzane w sposób zautomatyzowany, w tym również w formie profilowania.  7. Podanie danych osobowych jest dobrowolne, przy czym niezbędne dla mojego zaangażowania w Konkursie.</w:t>
      </w:r>
    </w:p>
    <w:p>
      <w:pPr>
        <w:pStyle w:val="Normal"/>
        <w:spacing w:lineRule="auto" w:line="276" w:before="114" w:after="314"/>
        <w:jc w:val="left"/>
        <w:rPr>
          <w:sz w:val="22"/>
          <w:szCs w:val="22"/>
        </w:rPr>
      </w:pPr>
      <w:r>
        <w:rPr>
          <w:sz w:val="22"/>
          <w:szCs w:val="22"/>
        </w:rPr>
        <w:t xml:space="preserve">Oświadczam też, że zapoznałam/-em się i akceptuję wszystkie warunki przewidziane w regulaminie Konkursu.                   </w:t>
      </w:r>
    </w:p>
    <w:p>
      <w:pPr>
        <w:pStyle w:val="Normal"/>
        <w:spacing w:lineRule="auto" w:line="276" w:before="114" w:after="314"/>
        <w:jc w:val="left"/>
        <w:rPr/>
      </w:pPr>
      <w:r>
        <w:rPr>
          <w:sz w:val="22"/>
          <w:szCs w:val="22"/>
        </w:rPr>
        <w:t>czytelny podpis nauczyciela,data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Garamond">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1a7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31464"/>
    <w:rPr>
      <w:b/>
      <w:bCs/>
    </w:rPr>
  </w:style>
  <w:style w:type="character" w:styleId="Czeinternetowe">
    <w:name w:val="Łącze internetowe"/>
    <w:basedOn w:val="DefaultParagraphFont"/>
    <w:uiPriority w:val="99"/>
    <w:unhideWhenUsed/>
    <w:rsid w:val="00c8260a"/>
    <w:rPr>
      <w:color w:val="0000FF" w:themeColor="hyperlink"/>
      <w:u w:val="single"/>
    </w:rPr>
  </w:style>
  <w:style w:type="character" w:styleId="TekstdymkaZnak" w:customStyle="1">
    <w:name w:val="Tekst dymka Znak"/>
    <w:basedOn w:val="DefaultParagraphFont"/>
    <w:link w:val="Tekstdymka"/>
    <w:uiPriority w:val="99"/>
    <w:semiHidden/>
    <w:qFormat/>
    <w:rsid w:val="003f048f"/>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Garamond" w:hAnsi="Garamond" w:eastAsia="Times New Roman" w:cs="Times New Roman"/>
      <w:sz w:val="26"/>
      <w:szCs w:val="26"/>
      <w:lang w:eastAsia="pl-PL"/>
    </w:rPr>
  </w:style>
  <w:style w:type="character" w:styleId="ListLabel6">
    <w:name w:val="ListLabel 6"/>
    <w:qFormat/>
    <w:rPr>
      <w:rFonts w:ascii="Garamond" w:hAnsi="Garamond"/>
      <w:b w:val="false"/>
      <w:sz w:val="26"/>
      <w:szCs w:val="26"/>
    </w:rPr>
  </w:style>
  <w:style w:type="character" w:styleId="ListLabel7">
    <w:name w:val="ListLabel 7"/>
    <w:qFormat/>
    <w:rPr>
      <w:rFonts w:ascii="Garamond" w:hAnsi="Garamond" w:eastAsia="Times New Roman" w:cs="Times New Roman"/>
      <w:sz w:val="26"/>
      <w:szCs w:val="26"/>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d14ff"/>
    <w:pPr>
      <w:spacing w:before="0" w:after="200"/>
      <w:ind w:left="720" w:hanging="0"/>
      <w:contextualSpacing/>
    </w:pPr>
    <w:rPr/>
  </w:style>
  <w:style w:type="paragraph" w:styleId="BalloonText">
    <w:name w:val="Balloon Text"/>
    <w:basedOn w:val="Normal"/>
    <w:link w:val="TekstdymkaZnak"/>
    <w:uiPriority w:val="99"/>
    <w:semiHidden/>
    <w:unhideWhenUsed/>
    <w:qFormat/>
    <w:rsid w:val="003f048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ok.kolno@wp.pl" TargetMode="External"/><Relationship Id="rId4" Type="http://schemas.openxmlformats.org/officeDocument/2006/relationships/hyperlink" Target="http://www.kolno-gmina.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LibreOffice/6.2.3.2$Windows_x86 LibreOffice_project/aecc05fe267cc68dde00352a451aa867b3b546ac</Application>
  <Pages>6</Pages>
  <Words>1779</Words>
  <Characters>12513</Characters>
  <CharactersWithSpaces>14745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2019-05-09T09:30:00Z</dcterms:created>
  <dc:creator>GOK_Kolno</dc:creator>
  <dc:description/>
  <dc:language>pl-PL</dc:language>
  <cp:lastModifiedBy/>
  <cp:lastPrinted>2017-04-18T10:14:00Z</cp:lastPrinted>
  <dcterms:modified xsi:type="dcterms:W3CDTF">2020-04-09T11:33:57Z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